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AE38A" w14:textId="276B66EC" w:rsidR="00DC5F78" w:rsidRDefault="00F81C7C" w:rsidP="00F81C7C">
      <w:pPr>
        <w:jc w:val="center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交付決定前着手に関する申告書</w:t>
      </w:r>
    </w:p>
    <w:p w14:paraId="5E5834A3" w14:textId="78E8474C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02043902" w14:textId="20A1DC72" w:rsidR="00F81C7C" w:rsidRDefault="00F81C7C" w:rsidP="00F81C7C">
      <w:pPr>
        <w:jc w:val="right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令和　年　月　日</w:t>
      </w:r>
    </w:p>
    <w:p w14:paraId="7C92C9A4" w14:textId="264E9CAE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30DD7BAE" w14:textId="0D258A25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吉野町長　殿</w:t>
      </w:r>
    </w:p>
    <w:p w14:paraId="743176DE" w14:textId="6247EB73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7C208A31" w14:textId="655D6483" w:rsidR="00F81C7C" w:rsidRDefault="00F81C7C" w:rsidP="00F81C7C">
      <w:pPr>
        <w:ind w:firstLineChars="2000" w:firstLine="4800"/>
        <w:rPr>
          <w:rFonts w:ascii="UD デジタル 教科書体 NK-R" w:eastAsia="UD デジタル 教科書体 NK-R" w:hint="eastAsia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（申請者）</w:t>
      </w:r>
    </w:p>
    <w:p w14:paraId="2213566D" w14:textId="3FE228E7" w:rsidR="00F81C7C" w:rsidRDefault="00F81C7C" w:rsidP="00F81C7C">
      <w:pPr>
        <w:ind w:firstLineChars="2100" w:firstLine="50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住　　　　所：</w:t>
      </w:r>
    </w:p>
    <w:p w14:paraId="29089708" w14:textId="1F4262D0" w:rsidR="00F81C7C" w:rsidRDefault="00F81C7C" w:rsidP="00F81C7C">
      <w:pPr>
        <w:ind w:firstLineChars="2100" w:firstLine="50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氏　　　　名：</w:t>
      </w:r>
    </w:p>
    <w:p w14:paraId="2759A0FF" w14:textId="7ADA4215" w:rsidR="00F81C7C" w:rsidRDefault="00F81C7C" w:rsidP="00F81C7C">
      <w:pPr>
        <w:ind w:firstLineChars="2600" w:firstLine="6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（自署又は記名押印）</w:t>
      </w:r>
    </w:p>
    <w:p w14:paraId="22260B3A" w14:textId="2889839E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3E8B0C2E" w14:textId="775F1AFF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169BA41F" w14:textId="507439B0" w:rsidR="00F81C7C" w:rsidRDefault="00F81C7C" w:rsidP="00F81C7C">
      <w:pPr>
        <w:jc w:val="center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吉野町事業者支援設備投資補助金に係る交付決定前着手について</w:t>
      </w:r>
    </w:p>
    <w:p w14:paraId="15D600D6" w14:textId="4DEADACC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45D8A1C5" w14:textId="25E91114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 xml:space="preserve">　吉野町事業者支援設備投資補助金について、下記の事業を実施するにあたり、補助金の交付決定前に着手したことについて、申告します。</w:t>
      </w:r>
    </w:p>
    <w:p w14:paraId="7940F026" w14:textId="4B49D15F" w:rsidR="00F81C7C" w:rsidRDefault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717A33E6" w14:textId="4E410078" w:rsidR="00F81C7C" w:rsidRDefault="00F81C7C" w:rsidP="00F81C7C">
      <w:pPr>
        <w:pStyle w:val="a3"/>
      </w:pPr>
      <w:r>
        <w:rPr>
          <w:rFonts w:hint="eastAsia"/>
        </w:rPr>
        <w:t>記</w:t>
      </w:r>
    </w:p>
    <w:p w14:paraId="2EBBCDCB" w14:textId="156942BF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  <w:r w:rsidRPr="00F81C7C">
        <w:rPr>
          <w:rFonts w:ascii="UD デジタル 教科書体 NK-R" w:eastAsia="UD デジタル 教科書体 NK-R" w:hint="eastAsia"/>
          <w:sz w:val="24"/>
          <w:szCs w:val="24"/>
        </w:rPr>
        <w:t>１．</w:t>
      </w:r>
      <w:r w:rsidRPr="00F81C7C">
        <w:rPr>
          <w:rFonts w:ascii="UD デジタル 教科書体 NK-R" w:eastAsia="UD デジタル 教科書体 NK-R" w:hint="eastAsia"/>
          <w:sz w:val="24"/>
          <w:szCs w:val="24"/>
        </w:rPr>
        <w:t>導入する設備</w:t>
      </w:r>
      <w:r>
        <w:rPr>
          <w:rFonts w:ascii="UD デジタル 教科書体 NK-R" w:eastAsia="UD デジタル 教科書体 NK-R" w:hint="eastAsia"/>
          <w:sz w:val="24"/>
          <w:szCs w:val="24"/>
        </w:rPr>
        <w:t>等</w:t>
      </w:r>
    </w:p>
    <w:p w14:paraId="0232600C" w14:textId="77777777" w:rsidR="00F81C7C" w:rsidRPr="00F81C7C" w:rsidRDefault="00F81C7C" w:rsidP="00F81C7C">
      <w:pPr>
        <w:rPr>
          <w:rFonts w:ascii="UD デジタル 教科書体 NK-R" w:eastAsia="UD デジタル 教科書体 NK-R" w:hint="eastAsia"/>
          <w:sz w:val="24"/>
          <w:szCs w:val="24"/>
        </w:rPr>
      </w:pPr>
    </w:p>
    <w:p w14:paraId="0A1C5D33" w14:textId="61E56FD7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  <w:r w:rsidRPr="00F81C7C">
        <w:rPr>
          <w:rFonts w:ascii="UD デジタル 教科書体 NK-R" w:eastAsia="UD デジタル 教科書体 NK-R" w:hint="eastAsia"/>
          <w:sz w:val="24"/>
          <w:szCs w:val="24"/>
        </w:rPr>
        <w:t>２．</w:t>
      </w:r>
      <w:r>
        <w:rPr>
          <w:rFonts w:ascii="UD デジタル 教科書体 NK-R" w:eastAsia="UD デジタル 教科書体 NK-R" w:hint="eastAsia"/>
          <w:sz w:val="24"/>
          <w:szCs w:val="24"/>
        </w:rPr>
        <w:t>事業着手日</w:t>
      </w:r>
    </w:p>
    <w:p w14:paraId="3A007DAC" w14:textId="3FE1FEE9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5BFCF8CD" w14:textId="228F48A4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３．交付決定前に着手した理由</w:t>
      </w:r>
    </w:p>
    <w:p w14:paraId="6DE26F80" w14:textId="22DC7CFC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7FB39035" w14:textId="01DA369B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４．交付決定前に着手した内容</w:t>
      </w:r>
    </w:p>
    <w:p w14:paraId="2B6D789B" w14:textId="21B890CE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7CD66AEC" w14:textId="77777777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５．その他</w:t>
      </w:r>
    </w:p>
    <w:p w14:paraId="4097E5AF" w14:textId="0787B925" w:rsidR="00F81C7C" w:rsidRDefault="00F81C7C" w:rsidP="00F81C7C">
      <w:pPr>
        <w:ind w:firstLineChars="100" w:firstLine="240"/>
        <w:rPr>
          <w:rFonts w:ascii="UD デジタル 教科書体 NK-R" w:eastAsia="UD デジタル 教科書体 NK-R"/>
          <w:sz w:val="24"/>
          <w:szCs w:val="24"/>
        </w:rPr>
      </w:pPr>
      <w:r>
        <w:rPr>
          <w:rFonts w:ascii="UD デジタル 教科書体 NK-R" w:eastAsia="UD デジタル 教科書体 NK-R" w:hint="eastAsia"/>
          <w:sz w:val="24"/>
          <w:szCs w:val="24"/>
        </w:rPr>
        <w:t>交付決定前に着手した場合であっても、補助金の交付決定を受けることを確約するものではなく、審査の結果、補助対象外となる場合があることについて了承します。</w:t>
      </w:r>
    </w:p>
    <w:p w14:paraId="4DEB140A" w14:textId="4E6CA530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390A0F4F" w14:textId="51FA209E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03C21BDA" w14:textId="48B3347D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1DF18564" w14:textId="559708F8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340955BA" w14:textId="652A8C19" w:rsidR="00F81C7C" w:rsidRDefault="00F81C7C" w:rsidP="00F81C7C">
      <w:pPr>
        <w:rPr>
          <w:rFonts w:ascii="UD デジタル 教科書体 NK-R" w:eastAsia="UD デジタル 教科書体 NK-R"/>
          <w:sz w:val="24"/>
          <w:szCs w:val="24"/>
        </w:rPr>
      </w:pPr>
    </w:p>
    <w:p w14:paraId="2C4D7885" w14:textId="77777777" w:rsidR="00F81C7C" w:rsidRPr="00F81C7C" w:rsidRDefault="00F81C7C" w:rsidP="00F81C7C">
      <w:pPr>
        <w:rPr>
          <w:rFonts w:ascii="UD デジタル 教科書体 NK-R" w:eastAsia="UD デジタル 教科書体 NK-R" w:hint="eastAsia"/>
          <w:sz w:val="24"/>
          <w:szCs w:val="24"/>
        </w:rPr>
      </w:pPr>
    </w:p>
    <w:p w14:paraId="69F2152E" w14:textId="7825FC5B" w:rsidR="00F81C7C" w:rsidRPr="00F81C7C" w:rsidRDefault="00F81C7C" w:rsidP="00F81C7C">
      <w:pPr>
        <w:pStyle w:val="a5"/>
        <w:rPr>
          <w:rFonts w:hint="eastAsia"/>
        </w:rPr>
      </w:pPr>
      <w:r w:rsidRPr="00F81C7C">
        <w:rPr>
          <w:rFonts w:hint="eastAsia"/>
        </w:rPr>
        <w:t>以上</w:t>
      </w:r>
    </w:p>
    <w:sectPr w:rsidR="00F81C7C" w:rsidRPr="00F81C7C" w:rsidSect="00F81C7C">
      <w:pgSz w:w="11906" w:h="16838" w:code="9"/>
      <w:pgMar w:top="1985" w:right="1701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7C"/>
    <w:rsid w:val="00DC5F78"/>
    <w:rsid w:val="00F8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2E2093"/>
  <w15:chartTrackingRefBased/>
  <w15:docId w15:val="{8A467122-4C7F-4248-B935-A4E7E551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1C7C"/>
    <w:pPr>
      <w:jc w:val="center"/>
    </w:pPr>
    <w:rPr>
      <w:rFonts w:ascii="UD デジタル 教科書体 NK-R" w:eastAsia="UD デジタル 教科書体 NK-R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81C7C"/>
    <w:rPr>
      <w:rFonts w:ascii="UD デジタル 教科書体 NK-R" w:eastAsia="UD デジタル 教科書体 NK-R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81C7C"/>
    <w:pPr>
      <w:jc w:val="right"/>
    </w:pPr>
    <w:rPr>
      <w:rFonts w:ascii="UD デジタル 教科書体 NK-R" w:eastAsia="UD デジタル 教科書体 NK-R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81C7C"/>
    <w:rPr>
      <w:rFonts w:ascii="UD デジタル 教科書体 NK-R" w:eastAsia="UD デジタル 教科書体 NK-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it0072</dc:creator>
  <cp:keywords/>
  <dc:description/>
  <cp:lastModifiedBy>it0072</cp:lastModifiedBy>
  <cp:revision>2</cp:revision>
  <cp:lastPrinted>2026-09-07T05:45:00Z</cp:lastPrinted>
  <dcterms:created xsi:type="dcterms:W3CDTF">2026-09-07T05:45:00Z</dcterms:created>
  <dcterms:modified xsi:type="dcterms:W3CDTF">2026-09-07T05:53:00Z</dcterms:modified>
</cp:coreProperties>
</file>